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16" w:rsidRDefault="004F3C3C" w:rsidP="004F3C3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2536146">
            <wp:extent cx="2487295" cy="13049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F3C3C" w:rsidRPr="00A55516" w:rsidRDefault="004F3C3C" w:rsidP="004F3C3C">
      <w:pPr>
        <w:jc w:val="center"/>
        <w:rPr>
          <w:b/>
          <w:sz w:val="36"/>
          <w:szCs w:val="36"/>
        </w:rPr>
      </w:pPr>
      <w:r w:rsidRPr="00A55516">
        <w:rPr>
          <w:b/>
          <w:sz w:val="36"/>
          <w:szCs w:val="36"/>
        </w:rPr>
        <w:t>Уважаемые родители!</w:t>
      </w:r>
    </w:p>
    <w:p w:rsidR="004F3C3C" w:rsidRDefault="004F3C3C" w:rsidP="004F3C3C"/>
    <w:p w:rsidR="004F3C3C" w:rsidRDefault="004F3C3C" w:rsidP="004F3C3C">
      <w:r>
        <w:t xml:space="preserve">        С 01.09.2016 года вступают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 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4F3C3C" w:rsidRDefault="004F3C3C" w:rsidP="004F3C3C">
      <w:r>
        <w:t xml:space="preserve">      ФГОС ОВЗ и УО применяется только в отношении учащихся, зачисленных на </w:t>
      </w:r>
      <w:proofErr w:type="gramStart"/>
      <w:r>
        <w:t>обучение</w:t>
      </w:r>
      <w:proofErr w:type="gramEnd"/>
      <w:r>
        <w:t xml:space="preserve">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 продолжают </w:t>
      </w:r>
      <w:proofErr w:type="gramStart"/>
      <w:r>
        <w:t>обучение по ним</w:t>
      </w:r>
      <w:proofErr w:type="gramEnd"/>
      <w:r>
        <w:t xml:space="preserve"> до завершения обучения.</w:t>
      </w:r>
    </w:p>
    <w:p w:rsidR="004F3C3C" w:rsidRDefault="004F3C3C" w:rsidP="004F3C3C"/>
    <w:p w:rsidR="004F3C3C" w:rsidRDefault="004F3C3C" w:rsidP="004F3C3C">
      <w:r>
        <w:t>В целях обеспечения реализации права 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"Об образовании в Российской Федерации")</w:t>
      </w:r>
    </w:p>
    <w:p w:rsidR="004F3C3C" w:rsidRDefault="004F3C3C" w:rsidP="004F3C3C"/>
    <w:p w:rsidR="004F3C3C" w:rsidRDefault="004F3C3C" w:rsidP="004F3C3C">
      <w:r>
        <w:t>http://fgos-ovz.herzen.spb.ru/ - Сайт поддержки введения ФГОС ОВЗ</w:t>
      </w:r>
    </w:p>
    <w:p w:rsidR="00044169" w:rsidRDefault="00044169"/>
    <w:sectPr w:rsidR="0004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B"/>
    <w:rsid w:val="00044169"/>
    <w:rsid w:val="004F3C3C"/>
    <w:rsid w:val="00A55516"/>
    <w:rsid w:val="00C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</dc:creator>
  <cp:lastModifiedBy>агафон</cp:lastModifiedBy>
  <cp:revision>2</cp:revision>
  <dcterms:created xsi:type="dcterms:W3CDTF">2016-10-22T08:27:00Z</dcterms:created>
  <dcterms:modified xsi:type="dcterms:W3CDTF">2016-10-22T08:27:00Z</dcterms:modified>
</cp:coreProperties>
</file>